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CV</w:t>
      </w:r>
    </w:p>
    <w:p>
      <w:pPr>
        <w:pStyle w:val="Author"/>
      </w:pPr>
      <w:r>
        <w:t xml:space="preserve">XXXXXXXX</w:t>
      </w:r>
    </w:p>
    <w:bookmarkStart w:id="20" w:name="basic-markdown"/>
    <w:p>
      <w:pPr>
        <w:pStyle w:val="Heading1"/>
      </w:pPr>
      <w:r>
        <w:t xml:space="preserve">Basic Markdown</w:t>
      </w:r>
    </w:p>
    <w:bookmarkEnd w:id="20"/>
    <w:bookmarkStart w:id="28" w:name="this-is-a-heading"/>
    <w:p>
      <w:pPr>
        <w:pStyle w:val="Heading1"/>
      </w:pPr>
      <w:r>
        <w:t xml:space="preserve">This is a Heading</w:t>
      </w:r>
    </w:p>
    <w:bookmarkStart w:id="27" w:name="this-is-a-heading-1"/>
    <w:p>
      <w:pPr>
        <w:pStyle w:val="Heading2"/>
      </w:pPr>
      <w:r>
        <w:t xml:space="preserve">This is a Heading</w:t>
      </w:r>
    </w:p>
    <w:bookmarkStart w:id="26" w:name="this-is-a-heading-2"/>
    <w:p>
      <w:pPr>
        <w:pStyle w:val="Heading3"/>
      </w:pPr>
      <w:r>
        <w:t xml:space="preserve">This is a Heading</w:t>
      </w:r>
    </w:p>
    <w:bookmarkStart w:id="25" w:name="this-is-a-heading-3"/>
    <w:p>
      <w:pPr>
        <w:pStyle w:val="Heading4"/>
      </w:pPr>
      <w:r>
        <w:t xml:space="preserve">This is a Heading</w:t>
      </w:r>
    </w:p>
    <w:bookmarkStart w:id="24" w:name="this-is-a-heading-4"/>
    <w:p>
      <w:pPr>
        <w:pStyle w:val="Heading5"/>
      </w:pPr>
      <w:r>
        <w:t xml:space="preserve">This is a Heading</w:t>
      </w:r>
    </w:p>
    <w:bookmarkStart w:id="23" w:name="this-is-a-heading-5"/>
    <w:p>
      <w:pPr>
        <w:pStyle w:val="Heading6"/>
      </w:pPr>
      <w:r>
        <w:t xml:space="preserve">This is a Heading</w:t>
      </w:r>
    </w:p>
    <w:p>
      <w:pPr>
        <w:pStyle w:val="FirstParagraph"/>
      </w:pPr>
      <w:r>
        <w:t xml:space="preserve">This is a Paragraph</w:t>
      </w:r>
    </w:p>
    <w:p>
      <w:pPr>
        <w:pStyle w:val="BodyText"/>
      </w:pPr>
      <w:r>
        <w:t xml:space="preserve">This is a</w:t>
      </w:r>
      <w:r>
        <w:t xml:space="preserve"> </w:t>
      </w:r>
      <w:r>
        <w:rPr>
          <w:iCs/>
          <w:i/>
        </w:rPr>
        <w:t xml:space="preserve">Paragraph</w:t>
      </w:r>
    </w:p>
    <w:p>
      <w:pPr>
        <w:pStyle w:val="BodyText"/>
      </w:pPr>
      <w:r>
        <w:t xml:space="preserve">This is a</w:t>
      </w:r>
      <w:r>
        <w:t xml:space="preserve"> </w:t>
      </w:r>
      <w:r>
        <w:rPr>
          <w:bCs/>
          <w:b/>
        </w:rPr>
        <w:t xml:space="preserve">Paragraph</w:t>
      </w:r>
    </w:p>
    <w:p>
      <w:pPr>
        <w:pStyle w:val="BodyText"/>
      </w:pPr>
      <w:r>
        <w:t xml:space="preserve">This is a</w:t>
      </w:r>
      <w:r>
        <w:t xml:space="preserve"> </w:t>
      </w:r>
      <w:r>
        <w:rPr>
          <w:iCs/>
          <w:i/>
          <w:bCs/>
          <w:b/>
        </w:rPr>
        <w:t xml:space="preserve">Paragraph</w:t>
      </w:r>
    </w:p>
    <w:p>
      <w:pPr>
        <w:numPr>
          <w:ilvl w:val="0"/>
          <w:numId w:val="1001"/>
        </w:numPr>
        <w:pStyle w:val="Compact"/>
      </w:pPr>
      <w:r>
        <w:t xml:space="preserve">List Item 1</w:t>
      </w:r>
    </w:p>
    <w:p>
      <w:pPr>
        <w:numPr>
          <w:ilvl w:val="0"/>
          <w:numId w:val="1001"/>
        </w:numPr>
        <w:pStyle w:val="Compact"/>
      </w:pPr>
      <w:r>
        <w:t xml:space="preserve">List Item 2</w:t>
      </w:r>
    </w:p>
    <w:p>
      <w:pPr>
        <w:numPr>
          <w:ilvl w:val="0"/>
          <w:numId w:val="1002"/>
        </w:numPr>
        <w:pStyle w:val="Compact"/>
      </w:pPr>
      <w:r>
        <w:t xml:space="preserve">List Item 1</w:t>
      </w:r>
      <w:r>
        <w:t xml:space="preserve"> </w:t>
      </w:r>
      <w:r>
        <w:t xml:space="preserve">This is a Paragraph</w:t>
      </w:r>
    </w:p>
    <w:p>
      <w:pPr>
        <w:numPr>
          <w:ilvl w:val="0"/>
          <w:numId w:val="1002"/>
        </w:numPr>
        <w:pStyle w:val="Compact"/>
      </w:pPr>
      <w:r>
        <w:t xml:space="preserve">List Item 2</w:t>
      </w:r>
    </w:p>
    <w:p>
      <w:pPr>
        <w:numPr>
          <w:ilvl w:val="0"/>
          <w:numId w:val="1003"/>
        </w:numPr>
        <w:pStyle w:val="Compact"/>
      </w:pPr>
      <w:r>
        <w:t xml:space="preserve">List Item 1</w:t>
      </w:r>
    </w:p>
    <w:p>
      <w:pPr>
        <w:numPr>
          <w:ilvl w:val="1"/>
          <w:numId w:val="1004"/>
        </w:numPr>
        <w:pStyle w:val="Compact"/>
      </w:pPr>
      <w:r>
        <w:t xml:space="preserve">List Item 1.1</w:t>
      </w:r>
    </w:p>
    <w:p>
      <w:pPr>
        <w:numPr>
          <w:ilvl w:val="1"/>
          <w:numId w:val="1004"/>
        </w:numPr>
        <w:pStyle w:val="Compact"/>
      </w:pPr>
      <w:r>
        <w:t xml:space="preserve">List Item 1.2</w:t>
      </w:r>
    </w:p>
    <w:p>
      <w:pPr>
        <w:numPr>
          <w:ilvl w:val="0"/>
          <w:numId w:val="1003"/>
        </w:numPr>
        <w:pStyle w:val="Compact"/>
      </w:pPr>
      <w:r>
        <w:t xml:space="preserve">List Item 2</w:t>
      </w:r>
    </w:p>
    <w:p>
      <w:r>
        <w:pict>
          <v:rect style="width:0;height:1.5pt" o:hralign="center" o:hrstd="t" o:hr="t"/>
        </w:pict>
      </w:r>
    </w:p>
    <w:p>
      <w:pPr>
        <w:pStyle w:val="CaptionedFigure"/>
      </w:pPr>
      <w:r>
        <w:t xml:space="preserve">This is a sample image</w:t>
      </w:r>
    </w:p>
    <w:p>
      <w:pPr>
        <w:pStyle w:val="ImageCaption"/>
      </w:pPr>
      <w:r>
        <w:t xml:space="preserve">This is a sample image</w:t>
      </w:r>
    </w:p>
    <w:p>
      <w:pPr>
        <w:pStyle w:val="BodyText"/>
      </w:pPr>
      <w:hyperlink r:id="rId21">
        <w:r>
          <w:rPr>
            <w:rStyle w:val="Hyperlink"/>
          </w:rPr>
          <w:t xml:space="preserve">This is a link</w:t>
        </w:r>
      </w:hyperlink>
    </w:p>
    <w:p>
      <w:pPr>
        <w:pStyle w:val="BodyText"/>
      </w:pPr>
      <w:hyperlink r:id="rId21">
        <w:r>
          <w:rPr>
            <w:rStyle w:val="Hyperlink"/>
          </w:rPr>
          <w:t xml:space="preserve">https://google.com</w:t>
        </w:r>
      </w:hyperlink>
    </w:p>
    <w:p>
      <w:pPr>
        <w:pStyle w:val="BodyText"/>
      </w:pPr>
      <w:hyperlink r:id="rId22">
        <w:r>
          <w:rPr>
            <w:rStyle w:val="Hyperlink"/>
          </w:rPr>
          <w:t xml:space="preserve">packetcodeofficial@gmail.com</w:t>
        </w:r>
      </w:hyperlink>
    </w:p>
    <w:p>
      <w:pPr>
        <w:pStyle w:val="BodyText"/>
      </w:pPr>
      <w:hyperlink r:id="rId21">
        <w:r>
          <w:rPr>
            <w:rStyle w:val="Hyperlink"/>
          </w:rPr>
          <w:t xml:space="preserve">Link-1</w:t>
        </w:r>
      </w:hyperlink>
    </w:p>
    <w:p>
      <w:pPr>
        <w:pStyle w:val="BlockText"/>
      </w:pPr>
      <w:r>
        <w:t xml:space="preserve">This is a Blockquote</w:t>
      </w:r>
    </w:p>
    <w:p>
      <w:pPr>
        <w:pStyle w:val="BlockText"/>
      </w:pPr>
      <w:r>
        <w:t xml:space="preserve">This is another</w:t>
      </w:r>
      <w:r>
        <w:t xml:space="preserve"> </w:t>
      </w:r>
      <w:r>
        <w:rPr>
          <w:bCs/>
          <w:b/>
        </w:rPr>
        <w:t xml:space="preserve">Blockquote</w:t>
      </w:r>
      <w:r>
        <w:t xml:space="preserve"> </w:t>
      </w:r>
      <w:r>
        <w:t xml:space="preserve">line</w:t>
      </w:r>
    </w:p>
    <w:p>
      <w:pPr>
        <w:pStyle w:val="FirstParagraph"/>
      </w:pPr>
      <w:r>
        <w:t xml:space="preserve"># This is not a **heading**</w:t>
      </w:r>
    </w:p>
    <w:p>
      <w:pPr>
        <w:pStyle w:val="BodyText"/>
      </w:pPr>
      <w:r>
        <w:t xml:space="preserve">1. This is not a list item</w:t>
      </w:r>
    </w:p>
    <w:p>
      <w:pPr>
        <w:pStyle w:val="BodyText"/>
      </w:pPr>
      <w:r>
        <w:t xml:space="preserve">We use</w:t>
      </w:r>
      <w:r>
        <w:t xml:space="preserve"> </w:t>
      </w:r>
      <w:r>
        <w:rPr>
          <w:rStyle w:val="VerbatimChar"/>
        </w:rPr>
        <w:t xml:space="preserve">echo</w:t>
      </w:r>
      <w:r>
        <w:t xml:space="preserve"> </w:t>
      </w:r>
      <w:r>
        <w:t xml:space="preserve">to print statements in PHP</w:t>
      </w:r>
    </w:p>
    <w:bookmarkEnd w:id="23"/>
    <w:bookmarkEnd w:id="24"/>
    <w:bookmarkEnd w:id="25"/>
    <w:bookmarkEnd w:id="26"/>
    <w:bookmarkEnd w:id="27"/>
    <w:bookmarkEnd w:id="28"/>
    <w:bookmarkStart w:id="32" w:name="extended-markdown"/>
    <w:p>
      <w:pPr>
        <w:pStyle w:val="Heading1"/>
      </w:pPr>
      <w:r>
        <w:t xml:space="preserve">Extended Markdown</w:t>
      </w:r>
    </w:p>
    <w:p>
      <w:pPr>
        <w:pStyle w:val="SourceCode"/>
      </w:pPr>
      <w:r>
        <w:br/>
      </w:r>
      <w:r>
        <w:rPr>
          <w:rStyle w:val="KeywordTok"/>
        </w:rPr>
        <w:t xml:space="preserve">echo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"This is some random text"</w:t>
      </w:r>
    </w:p>
    <w:tbl>
      <w:tblPr>
        <w:tblStyle w:val="Table"/>
        <w:tblW w:type="pct" w:w="0.0"/>
        <w:tblLook w:firstRow="1" w:lastRow="0" w:firstColumn="0" w:lastColumn="0" w:noHBand="0" w:noVBand="0" w:val="0020"/>
      </w:tblPr>
      <w:tblGrid/>
      <w:tr>
        <w:tc>
          <w:p>
            <w:pPr>
              <w:pStyle w:val="Compact"/>
              <w:jc w:val="left"/>
            </w:pPr>
            <w:r>
              <w:t xml:space="preserve">Name</w:t>
            </w:r>
          </w:p>
        </w:tc>
        <w:tc>
          <w:p>
            <w:pPr>
              <w:pStyle w:val="Compact"/>
              <w:jc w:val="center"/>
            </w:pPr>
            <w:r>
              <w:t xml:space="preserve">Age</w:t>
            </w:r>
          </w:p>
        </w:tc>
        <w:tc>
          <w:p>
            <w:pPr>
              <w:pStyle w:val="Compact"/>
              <w:jc w:val="right"/>
            </w:pPr>
            <w:r>
              <w:t xml:space="preserve">Gender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Kamal</w:t>
            </w:r>
          </w:p>
        </w:tc>
        <w:tc>
          <w:p>
            <w:pPr>
              <w:pStyle w:val="Compact"/>
              <w:jc w:val="center"/>
            </w:pPr>
            <w:r>
              <w:t xml:space="preserve">20</w:t>
            </w:r>
          </w:p>
        </w:tc>
        <w:tc>
          <w:p>
            <w:pPr>
              <w:pStyle w:val="Compact"/>
              <w:jc w:val="right"/>
            </w:pPr>
            <w:r>
              <w:t xml:space="preserve">Male</w:t>
            </w:r>
          </w:p>
        </w:tc>
      </w:tr>
    </w:tbl>
    <w:p>
      <w:pPr>
        <w:pStyle w:val="BodyText"/>
      </w:pPr>
      <w:r>
        <w:t xml:space="preserve">This is a footnote -</w:t>
      </w:r>
      <w:r>
        <w:t xml:space="preserve"> </w:t>
      </w:r>
      <w:r>
        <w:rPr>
          <w:rStyle w:val="FootnoteReference"/>
        </w:rPr>
        <w:footnoteReference w:id="29"/>
      </w:r>
    </w:p>
    <w:p>
      <w:pPr>
        <w:pStyle w:val="BodyText"/>
      </w:pPr>
      <w:r>
        <w:t xml:space="preserve">This is another footnote -</w:t>
      </w:r>
      <w:r>
        <w:t xml:space="preserve"> </w:t>
      </w:r>
      <w:r>
        <w:rPr>
          <w:rStyle w:val="FootnoteReference"/>
        </w:rPr>
        <w:footnoteReference w:id="30"/>
      </w:r>
    </w:p>
    <w:bookmarkStart w:id="31" w:name="id"/>
    <w:p>
      <w:pPr>
        <w:pStyle w:val="Heading3"/>
      </w:pPr>
      <w:r>
        <w:t xml:space="preserve">Styled Heading</w:t>
      </w:r>
    </w:p>
    <w:p>
      <w:pPr>
        <w:pStyle w:val="FirstParagraph"/>
      </w:pPr>
      <w:r>
        <w:rPr>
          <w:strike/>
        </w:rPr>
        <w:t xml:space="preserve">Strikethrough</w:t>
      </w:r>
    </w:p>
    <w:p>
      <w:pPr>
        <w:numPr>
          <w:ilvl w:val="0"/>
          <w:numId w:val="1005"/>
        </w:numPr>
        <w:pStyle w:val="Compact"/>
      </w:pPr>
      <w:r>
        <w:t xml:space="preserve">☐ Not yet done</w:t>
      </w:r>
    </w:p>
    <w:p>
      <w:pPr>
        <w:numPr>
          <w:ilvl w:val="0"/>
          <w:numId w:val="1005"/>
        </w:numPr>
        <w:pStyle w:val="Compact"/>
      </w:pPr>
      <w:r>
        <w:t xml:space="preserve">☒ Completed</w:t>
      </w:r>
    </w:p>
    <w:bookmarkEnd w:id="31"/>
    <w:bookmarkEnd w:id="3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2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A sample footnote</w:t>
      </w:r>
    </w:p>
  </w:footnote>
  <w:footnote w:id="3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Another footnote with multi line</w:t>
      </w:r>
      <w:r>
        <w:t xml:space="preserve"> </w:t>
      </w:r>
      <w:r>
        <w:t xml:space="preserve">This is the</w:t>
      </w:r>
      <w:r>
        <w:t xml:space="preserve"> </w:t>
      </w:r>
      <w:r>
        <w:rPr>
          <w:bCs/>
          <w:b/>
        </w:rPr>
        <w:t xml:space="preserve">Paragraph</w:t>
      </w:r>
      <w:r>
        <w:t xml:space="preserve"> </w:t>
      </w:r>
      <w:r>
        <w:t xml:space="preserve">in footnote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ea454b4c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  <w:tblInd w:w="0" w:type="dxa"/>
      </w:tblPr>
      <w:trPr>
        <w:jc w:val="left"/>
      </w:trPr>
      <w:tcPr>
        <w:vAlign w:val="bottom"/>
        <w:tcBorders>
          <w:bottom w:val="single"/>
        </w:tcBorders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SectionNumber">
    <w:name w:val="Section Number"/>
    <w:basedOn w:val="BodyTextChar"/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s://google.com" TargetMode="External" /><Relationship Type="http://schemas.openxmlformats.org/officeDocument/2006/relationships/hyperlink" Id="rId22" Target="mailto:packetcodeofficial@gmail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google.com" TargetMode="External" /><Relationship Type="http://schemas.openxmlformats.org/officeDocument/2006/relationships/hyperlink" Id="rId22" Target="mailto:packetcodeofficial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XXXXXXXX</dc:creator>
  <cp:keywords/>
  <dcterms:created xsi:type="dcterms:W3CDTF">2021-10-22T14:59:17Z</dcterms:created>
  <dcterms:modified xsi:type="dcterms:W3CDTF">2021-10-22T14:59:17Z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ntawesome">
    <vt:lpwstr>yes</vt:lpwstr>
  </property>
  <property fmtid="{D5CDD505-2E9C-101B-9397-08002B2CF9AE}" pid="3" name="output">
    <vt:lpwstr/>
  </property>
</Properties>
</file>